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830" w:rsidRPr="00A11830" w:rsidRDefault="00033AF7" w:rsidP="00A11830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A11830">
        <w:rPr>
          <w:rFonts w:ascii="Times New Roman" w:hAnsi="Times New Roman" w:cs="Times New Roman"/>
          <w:b/>
          <w:bCs/>
          <w:color w:val="00B050"/>
          <w:sz w:val="28"/>
          <w:szCs w:val="28"/>
        </w:rPr>
        <w:t>CELOPLOŠNÉ TESTOVANIE  COVID-19</w:t>
      </w:r>
    </w:p>
    <w:p w:rsidR="00033AF7" w:rsidRPr="00A11830" w:rsidRDefault="00033AF7" w:rsidP="00A11830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A11830">
        <w:rPr>
          <w:rFonts w:ascii="Times New Roman" w:hAnsi="Times New Roman" w:cs="Times New Roman"/>
          <w:b/>
          <w:bCs/>
          <w:color w:val="00B050"/>
          <w:sz w:val="28"/>
          <w:szCs w:val="28"/>
        </w:rPr>
        <w:t>V OBCI  LIPTOVSKÉ  REVÚCE</w:t>
      </w:r>
    </w:p>
    <w:p w:rsidR="00033AF7" w:rsidRPr="00A11830" w:rsidRDefault="00033AF7" w:rsidP="00A118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A11830">
        <w:rPr>
          <w:rFonts w:ascii="Times New Roman" w:hAnsi="Times New Roman" w:cs="Times New Roman"/>
        </w:rPr>
        <w:t xml:space="preserve">V zmysle uznesenia KŠ bude v dňoch </w:t>
      </w:r>
      <w:r w:rsidRPr="00A11830">
        <w:rPr>
          <w:rFonts w:ascii="Times New Roman" w:hAnsi="Times New Roman" w:cs="Times New Roman"/>
          <w:b/>
          <w:bCs/>
          <w:color w:val="FF0000"/>
          <w:sz w:val="28"/>
          <w:szCs w:val="28"/>
        </w:rPr>
        <w:t>31.10. 2020  a 01.11. 2020</w:t>
      </w:r>
      <w:r w:rsidRPr="00A11830">
        <w:rPr>
          <w:rFonts w:ascii="Times New Roman" w:hAnsi="Times New Roman" w:cs="Times New Roman"/>
          <w:color w:val="FF0000"/>
        </w:rPr>
        <w:t xml:space="preserve"> </w:t>
      </w:r>
      <w:r w:rsidRPr="00A11830">
        <w:rPr>
          <w:rFonts w:ascii="Times New Roman" w:hAnsi="Times New Roman" w:cs="Times New Roman"/>
        </w:rPr>
        <w:t xml:space="preserve">prebiehať celoplošné testovanie na Covid-19 v čase od </w:t>
      </w:r>
      <w:r w:rsidRPr="00A11830">
        <w:rPr>
          <w:rFonts w:ascii="Times New Roman" w:hAnsi="Times New Roman" w:cs="Times New Roman"/>
          <w:b/>
          <w:bCs/>
          <w:color w:val="FF0000"/>
        </w:rPr>
        <w:t>07.00 – 13.00 a od 14.00 do 22.00.</w:t>
      </w:r>
    </w:p>
    <w:p w:rsidR="00033AF7" w:rsidRPr="00A11830" w:rsidRDefault="00033AF7" w:rsidP="00A11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05781" w:rsidRPr="00A11830" w:rsidRDefault="00505781" w:rsidP="00A11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057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Oznamujeme občanom, že celoplošné testovanie v obci </w:t>
      </w:r>
      <w:r w:rsidRPr="00A1183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Liptovské Revúce</w:t>
      </w:r>
      <w:r w:rsidRPr="005057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sa uskutoční </w:t>
      </w:r>
      <w:r w:rsidRPr="00505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 sobotu 31.10.2020 a v nedeľu 01.11.2020 v čase od 07:00 hod. do 22:00 hod. (posledný odber je plánovaný </w:t>
      </w:r>
      <w:r w:rsidRPr="004904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o 21:30 hod</w:t>
      </w:r>
      <w:r w:rsidRPr="00505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.) </w:t>
      </w:r>
      <w:r w:rsidRPr="005057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Pr="00A1183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Tel</w:t>
      </w:r>
      <w:r w:rsidR="004904A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</w:t>
      </w:r>
      <w:r w:rsidRPr="00A1183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cvični pri Základnej škole s Materskou školou </w:t>
      </w:r>
      <w:r w:rsidR="004904A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Liptovské Revúce </w:t>
      </w:r>
      <w:r w:rsidRPr="005057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505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podľa odporúčaného časového harmonogramu</w:t>
      </w:r>
      <w:r w:rsidRPr="005057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:</w:t>
      </w:r>
    </w:p>
    <w:p w:rsidR="00505781" w:rsidRPr="00505781" w:rsidRDefault="00505781" w:rsidP="00A11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505781" w:rsidRPr="00505781" w:rsidRDefault="00505781" w:rsidP="00A11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A1183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sk-SK"/>
        </w:rPr>
        <w:t>31.10.2020 (sobota)</w:t>
      </w:r>
      <w:r w:rsidRPr="00A1183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sk-SK"/>
        </w:rPr>
        <w:tab/>
      </w:r>
      <w:r w:rsidR="00A1183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sk-SK"/>
        </w:rPr>
        <w:t>č. d.</w:t>
      </w:r>
      <w:r w:rsidR="00A1183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sk-SK"/>
        </w:rPr>
        <w:tab/>
      </w:r>
      <w:r w:rsidRPr="00A1183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sk-SK"/>
        </w:rPr>
        <w:t xml:space="preserve">    1 </w:t>
      </w:r>
      <w:r w:rsidR="00A1183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sk-SK"/>
        </w:rPr>
        <w:t>–</w:t>
      </w:r>
      <w:r w:rsidRPr="00A1183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sk-SK"/>
        </w:rPr>
        <w:t xml:space="preserve"> 402</w:t>
      </w:r>
      <w:r w:rsidR="00A1183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sk-SK"/>
        </w:rPr>
        <w:tab/>
      </w:r>
      <w:r w:rsidR="00A1183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sk-SK"/>
        </w:rPr>
        <w:tab/>
      </w:r>
      <w:r w:rsidRPr="0050578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sk-SK"/>
        </w:rPr>
        <w:t xml:space="preserve">od 07:00 – </w:t>
      </w:r>
      <w:r w:rsidR="00A1183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sk-SK"/>
        </w:rPr>
        <w:t>21</w:t>
      </w:r>
      <w:r w:rsidRPr="0050578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sk-SK"/>
        </w:rPr>
        <w:t>:</w:t>
      </w:r>
      <w:r w:rsidR="00A1183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sk-SK"/>
        </w:rPr>
        <w:t>3</w:t>
      </w:r>
      <w:r w:rsidRPr="0050578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sk-SK"/>
        </w:rPr>
        <w:t>0h</w:t>
      </w:r>
    </w:p>
    <w:p w:rsidR="00505781" w:rsidRPr="00505781" w:rsidRDefault="00505781" w:rsidP="00A11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A1183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sk-SK"/>
        </w:rPr>
        <w:t>01.11.2020 (nedeľa)</w:t>
      </w:r>
      <w:r w:rsidRPr="00A1183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sk-SK"/>
        </w:rPr>
        <w:tab/>
      </w:r>
      <w:r w:rsidR="00A1183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sk-SK"/>
        </w:rPr>
        <w:t>č. d.</w:t>
      </w:r>
      <w:r w:rsidR="00A1183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sk-SK"/>
        </w:rPr>
        <w:tab/>
      </w:r>
      <w:r w:rsidRPr="00A1183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sk-SK"/>
        </w:rPr>
        <w:t xml:space="preserve">404 </w:t>
      </w:r>
      <w:r w:rsidR="00A1183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sk-SK"/>
        </w:rPr>
        <w:t>–</w:t>
      </w:r>
      <w:r w:rsidRPr="00A1183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sk-SK"/>
        </w:rPr>
        <w:t xml:space="preserve"> 783</w:t>
      </w:r>
      <w:r w:rsidR="00A1183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sk-SK"/>
        </w:rPr>
        <w:tab/>
      </w:r>
      <w:r w:rsidR="00A1183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sk-SK"/>
        </w:rPr>
        <w:tab/>
      </w:r>
      <w:r w:rsidRPr="0050578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sk-SK"/>
        </w:rPr>
        <w:t xml:space="preserve">od 07:00 – </w:t>
      </w:r>
      <w:r w:rsidR="00A1183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sk-SK"/>
        </w:rPr>
        <w:t>21</w:t>
      </w:r>
      <w:r w:rsidRPr="0050578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sk-SK"/>
        </w:rPr>
        <w:t>:</w:t>
      </w:r>
      <w:r w:rsidR="00A1183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sk-SK"/>
        </w:rPr>
        <w:t>3</w:t>
      </w:r>
      <w:r w:rsidRPr="0050578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sk-SK"/>
        </w:rPr>
        <w:t>0h</w:t>
      </w:r>
    </w:p>
    <w:p w:rsidR="00505781" w:rsidRPr="00505781" w:rsidRDefault="00505781" w:rsidP="00A11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505781">
        <w:rPr>
          <w:rFonts w:ascii="Times New Roman" w:eastAsia="Times New Roman" w:hAnsi="Times New Roman" w:cs="Times New Roman"/>
          <w:color w:val="000000"/>
          <w:lang w:eastAsia="sk-SK"/>
        </w:rPr>
        <w:t> </w:t>
      </w:r>
    </w:p>
    <w:p w:rsidR="00505781" w:rsidRPr="00505781" w:rsidRDefault="00505781" w:rsidP="00A11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sk-SK"/>
        </w:rPr>
      </w:pPr>
      <w:r w:rsidRPr="0050578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v čase od 13:00 hod. do 14:00 hod. bude prebiehať dezinfekcia priestorov.</w:t>
      </w:r>
    </w:p>
    <w:p w:rsidR="00505781" w:rsidRPr="00505781" w:rsidRDefault="00505781" w:rsidP="00A11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505781">
        <w:rPr>
          <w:rFonts w:ascii="Times New Roman" w:eastAsia="Times New Roman" w:hAnsi="Times New Roman" w:cs="Times New Roman"/>
          <w:color w:val="000000"/>
          <w:lang w:eastAsia="sk-SK"/>
        </w:rPr>
        <w:t> </w:t>
      </w:r>
    </w:p>
    <w:p w:rsidR="00505781" w:rsidRPr="00505781" w:rsidRDefault="00505781" w:rsidP="00A11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505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Posledný odber je </w:t>
      </w:r>
      <w:r w:rsidR="00957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plánový o 21:30 hod. o</w:t>
      </w:r>
      <w:r w:rsidRPr="00505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22:00 hod. bude odberné m</w:t>
      </w:r>
      <w:r w:rsidR="00A11830" w:rsidRPr="00A11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iesto zatvorené, aby sa mohlo vyde</w:t>
      </w:r>
      <w:r w:rsidRPr="00505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zi</w:t>
      </w:r>
      <w:r w:rsidR="00A11830" w:rsidRPr="00A11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</w:t>
      </w:r>
      <w:r w:rsidRPr="00505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fikovať a pripraviť na ďalší deň.</w:t>
      </w:r>
    </w:p>
    <w:p w:rsidR="00505781" w:rsidRPr="00505781" w:rsidRDefault="00505781" w:rsidP="00A11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5057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Čas je </w:t>
      </w:r>
      <w:r w:rsidRPr="005057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orientačný</w:t>
      </w:r>
      <w:r w:rsidRPr="005057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odporúčame ho dodržiavať</w:t>
      </w:r>
      <w:r w:rsidR="009572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5057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ale nie je to povinnosť. Testovanie je určené pre osoby od 10 rokov do 65 rokov. Ale ak by mali záujem sa zúčastniť aj starší občania tak sú vítaní.</w:t>
      </w:r>
    </w:p>
    <w:p w:rsidR="00505781" w:rsidRPr="00505781" w:rsidRDefault="00505781" w:rsidP="00A11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lang w:eastAsia="sk-SK"/>
        </w:rPr>
      </w:pPr>
      <w:r w:rsidRPr="0050578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eastAsia="sk-SK"/>
        </w:rPr>
        <w:t>Nemusia sa zúčastniť testovania:</w:t>
      </w:r>
    </w:p>
    <w:p w:rsidR="00505781" w:rsidRPr="00A11830" w:rsidRDefault="00505781" w:rsidP="00A11830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lang w:eastAsia="sk-SK"/>
        </w:rPr>
      </w:pPr>
      <w:r w:rsidRPr="00A11830">
        <w:rPr>
          <w:rFonts w:ascii="Times New Roman" w:eastAsia="Times New Roman" w:hAnsi="Times New Roman" w:cs="Times New Roman"/>
          <w:color w:val="00B050"/>
          <w:sz w:val="24"/>
          <w:szCs w:val="24"/>
          <w:lang w:eastAsia="sk-SK"/>
        </w:rPr>
        <w:t xml:space="preserve">Osoby </w:t>
      </w:r>
      <w:proofErr w:type="gramStart"/>
      <w:r w:rsidRPr="00A11830">
        <w:rPr>
          <w:rFonts w:ascii="Times New Roman" w:eastAsia="Times New Roman" w:hAnsi="Times New Roman" w:cs="Times New Roman"/>
          <w:color w:val="00B050"/>
          <w:sz w:val="24"/>
          <w:szCs w:val="24"/>
          <w:lang w:eastAsia="sk-SK"/>
        </w:rPr>
        <w:t>nad</w:t>
      </w:r>
      <w:proofErr w:type="gramEnd"/>
      <w:r w:rsidRPr="00A11830">
        <w:rPr>
          <w:rFonts w:ascii="Times New Roman" w:eastAsia="Times New Roman" w:hAnsi="Times New Roman" w:cs="Times New Roman"/>
          <w:color w:val="00B050"/>
          <w:sz w:val="24"/>
          <w:szCs w:val="24"/>
          <w:lang w:eastAsia="sk-SK"/>
        </w:rPr>
        <w:t> 65 rokov, ale musia byť v dobrovoľnej karanténe 10 dní.</w:t>
      </w:r>
    </w:p>
    <w:p w:rsidR="00505781" w:rsidRPr="00A11830" w:rsidRDefault="00505781" w:rsidP="00A11830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lang w:eastAsia="sk-SK"/>
        </w:rPr>
      </w:pPr>
      <w:r w:rsidRPr="00A11830">
        <w:rPr>
          <w:rFonts w:ascii="Times New Roman" w:eastAsia="Times New Roman" w:hAnsi="Times New Roman" w:cs="Times New Roman"/>
          <w:color w:val="00B050"/>
          <w:sz w:val="24"/>
          <w:szCs w:val="24"/>
          <w:lang w:eastAsia="sk-SK"/>
        </w:rPr>
        <w:t xml:space="preserve">Deti, ktoré majú menej ako 10 rokov </w:t>
      </w:r>
      <w:proofErr w:type="gramStart"/>
      <w:r w:rsidRPr="00A11830">
        <w:rPr>
          <w:rFonts w:ascii="Times New Roman" w:eastAsia="Times New Roman" w:hAnsi="Times New Roman" w:cs="Times New Roman"/>
          <w:color w:val="00B050"/>
          <w:sz w:val="24"/>
          <w:szCs w:val="24"/>
          <w:lang w:eastAsia="sk-SK"/>
        </w:rPr>
        <w:t>sa</w:t>
      </w:r>
      <w:proofErr w:type="gramEnd"/>
      <w:r w:rsidRPr="00A11830">
        <w:rPr>
          <w:rFonts w:ascii="Times New Roman" w:eastAsia="Times New Roman" w:hAnsi="Times New Roman" w:cs="Times New Roman"/>
          <w:color w:val="00B050"/>
          <w:sz w:val="24"/>
          <w:szCs w:val="24"/>
          <w:lang w:eastAsia="sk-SK"/>
        </w:rPr>
        <w:t xml:space="preserve"> nemusia zúčastniť testovania vôbec.</w:t>
      </w:r>
    </w:p>
    <w:p w:rsidR="00505781" w:rsidRPr="00A11830" w:rsidRDefault="00505781" w:rsidP="00A11830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lang w:eastAsia="sk-SK"/>
        </w:rPr>
      </w:pPr>
      <w:r w:rsidRPr="00A11830">
        <w:rPr>
          <w:rFonts w:ascii="Times New Roman" w:eastAsia="Times New Roman" w:hAnsi="Times New Roman" w:cs="Times New Roman"/>
          <w:color w:val="00B050"/>
          <w:sz w:val="24"/>
          <w:szCs w:val="24"/>
          <w:lang w:eastAsia="sk-SK"/>
        </w:rPr>
        <w:t>Ďalej občania, ktorí boli v posledných 90 </w:t>
      </w:r>
      <w:proofErr w:type="spellStart"/>
      <w:r w:rsidRPr="00A11830">
        <w:rPr>
          <w:rFonts w:ascii="Times New Roman" w:eastAsia="Times New Roman" w:hAnsi="Times New Roman" w:cs="Times New Roman"/>
          <w:color w:val="00B050"/>
          <w:sz w:val="24"/>
          <w:szCs w:val="24"/>
          <w:lang w:eastAsia="sk-SK"/>
        </w:rPr>
        <w:t>dňoch</w:t>
      </w:r>
      <w:proofErr w:type="spellEnd"/>
      <w:r w:rsidRPr="00A11830">
        <w:rPr>
          <w:rFonts w:ascii="Times New Roman" w:eastAsia="Times New Roman" w:hAnsi="Times New Roman" w:cs="Times New Roman"/>
          <w:color w:val="00B050"/>
          <w:sz w:val="24"/>
          <w:szCs w:val="24"/>
          <w:lang w:eastAsia="sk-SK"/>
        </w:rPr>
        <w:t xml:space="preserve"> </w:t>
      </w:r>
      <w:proofErr w:type="spellStart"/>
      <w:r w:rsidRPr="00A11830">
        <w:rPr>
          <w:rFonts w:ascii="Times New Roman" w:eastAsia="Times New Roman" w:hAnsi="Times New Roman" w:cs="Times New Roman"/>
          <w:color w:val="00B050"/>
          <w:sz w:val="24"/>
          <w:szCs w:val="24"/>
          <w:lang w:eastAsia="sk-SK"/>
        </w:rPr>
        <w:t>pozitívne</w:t>
      </w:r>
      <w:proofErr w:type="spellEnd"/>
      <w:r w:rsidRPr="00A11830">
        <w:rPr>
          <w:rFonts w:ascii="Times New Roman" w:eastAsia="Times New Roman" w:hAnsi="Times New Roman" w:cs="Times New Roman"/>
          <w:color w:val="00B050"/>
          <w:sz w:val="24"/>
          <w:szCs w:val="24"/>
          <w:lang w:eastAsia="sk-SK"/>
        </w:rPr>
        <w:t xml:space="preserve"> </w:t>
      </w:r>
      <w:proofErr w:type="spellStart"/>
      <w:r w:rsidRPr="00A11830">
        <w:rPr>
          <w:rFonts w:ascii="Times New Roman" w:eastAsia="Times New Roman" w:hAnsi="Times New Roman" w:cs="Times New Roman"/>
          <w:color w:val="00B050"/>
          <w:sz w:val="24"/>
          <w:szCs w:val="24"/>
          <w:lang w:eastAsia="sk-SK"/>
        </w:rPr>
        <w:t>testovaní</w:t>
      </w:r>
      <w:proofErr w:type="spellEnd"/>
      <w:r w:rsidRPr="00A11830">
        <w:rPr>
          <w:rFonts w:ascii="Times New Roman" w:eastAsia="Times New Roman" w:hAnsi="Times New Roman" w:cs="Times New Roman"/>
          <w:color w:val="00B050"/>
          <w:sz w:val="24"/>
          <w:szCs w:val="24"/>
          <w:lang w:eastAsia="sk-SK"/>
        </w:rPr>
        <w:t xml:space="preserve"> </w:t>
      </w:r>
      <w:proofErr w:type="spellStart"/>
      <w:proofErr w:type="gramStart"/>
      <w:r w:rsidRPr="00A11830">
        <w:rPr>
          <w:rFonts w:ascii="Times New Roman" w:eastAsia="Times New Roman" w:hAnsi="Times New Roman" w:cs="Times New Roman"/>
          <w:color w:val="00B050"/>
          <w:sz w:val="24"/>
          <w:szCs w:val="24"/>
          <w:lang w:eastAsia="sk-SK"/>
        </w:rPr>
        <w:t>na</w:t>
      </w:r>
      <w:proofErr w:type="spellEnd"/>
      <w:proofErr w:type="gramEnd"/>
      <w:r w:rsidRPr="00A11830">
        <w:rPr>
          <w:rFonts w:ascii="Times New Roman" w:eastAsia="Times New Roman" w:hAnsi="Times New Roman" w:cs="Times New Roman"/>
          <w:color w:val="00B050"/>
          <w:sz w:val="24"/>
          <w:szCs w:val="24"/>
          <w:lang w:eastAsia="sk-SK"/>
        </w:rPr>
        <w:t xml:space="preserve"> COVID-19, </w:t>
      </w:r>
      <w:proofErr w:type="spellStart"/>
      <w:r w:rsidRPr="00A11830">
        <w:rPr>
          <w:rFonts w:ascii="Times New Roman" w:eastAsia="Times New Roman" w:hAnsi="Times New Roman" w:cs="Times New Roman"/>
          <w:color w:val="00B050"/>
          <w:sz w:val="24"/>
          <w:szCs w:val="24"/>
          <w:lang w:eastAsia="sk-SK"/>
        </w:rPr>
        <w:t>autisti</w:t>
      </w:r>
      <w:proofErr w:type="spellEnd"/>
      <w:r w:rsidRPr="00A11830">
        <w:rPr>
          <w:rFonts w:ascii="Times New Roman" w:eastAsia="Times New Roman" w:hAnsi="Times New Roman" w:cs="Times New Roman"/>
          <w:color w:val="00B050"/>
          <w:sz w:val="24"/>
          <w:szCs w:val="24"/>
          <w:lang w:eastAsia="sk-SK"/>
        </w:rPr>
        <w:t xml:space="preserve"> a </w:t>
      </w:r>
      <w:proofErr w:type="spellStart"/>
      <w:r w:rsidRPr="00A11830">
        <w:rPr>
          <w:rFonts w:ascii="Times New Roman" w:eastAsia="Times New Roman" w:hAnsi="Times New Roman" w:cs="Times New Roman"/>
          <w:color w:val="00B050"/>
          <w:sz w:val="24"/>
          <w:szCs w:val="24"/>
          <w:lang w:eastAsia="sk-SK"/>
        </w:rPr>
        <w:t>onkologickí</w:t>
      </w:r>
      <w:proofErr w:type="spellEnd"/>
      <w:r w:rsidRPr="00A11830">
        <w:rPr>
          <w:rFonts w:ascii="Times New Roman" w:eastAsia="Times New Roman" w:hAnsi="Times New Roman" w:cs="Times New Roman"/>
          <w:color w:val="00B050"/>
          <w:sz w:val="24"/>
          <w:szCs w:val="24"/>
          <w:lang w:eastAsia="sk-SK"/>
        </w:rPr>
        <w:t xml:space="preserve"> </w:t>
      </w:r>
      <w:proofErr w:type="spellStart"/>
      <w:r w:rsidRPr="00A11830">
        <w:rPr>
          <w:rFonts w:ascii="Times New Roman" w:eastAsia="Times New Roman" w:hAnsi="Times New Roman" w:cs="Times New Roman"/>
          <w:color w:val="00B050"/>
          <w:sz w:val="24"/>
          <w:szCs w:val="24"/>
          <w:lang w:eastAsia="sk-SK"/>
        </w:rPr>
        <w:t>pacient</w:t>
      </w:r>
      <w:proofErr w:type="spellEnd"/>
      <w:r w:rsidRPr="00A11830">
        <w:rPr>
          <w:rFonts w:ascii="Times New Roman" w:eastAsia="Times New Roman" w:hAnsi="Times New Roman" w:cs="Times New Roman"/>
          <w:color w:val="00B050"/>
          <w:sz w:val="24"/>
          <w:szCs w:val="24"/>
          <w:lang w:eastAsia="sk-SK"/>
        </w:rPr>
        <w:t xml:space="preserve">. Dôležité je mať potvrdenie </w:t>
      </w:r>
      <w:proofErr w:type="gramStart"/>
      <w:r w:rsidRPr="00A11830">
        <w:rPr>
          <w:rFonts w:ascii="Times New Roman" w:eastAsia="Times New Roman" w:hAnsi="Times New Roman" w:cs="Times New Roman"/>
          <w:color w:val="00B050"/>
          <w:sz w:val="24"/>
          <w:szCs w:val="24"/>
          <w:lang w:eastAsia="sk-SK"/>
        </w:rPr>
        <w:t>od</w:t>
      </w:r>
      <w:proofErr w:type="gramEnd"/>
      <w:r w:rsidRPr="00A11830">
        <w:rPr>
          <w:rFonts w:ascii="Times New Roman" w:eastAsia="Times New Roman" w:hAnsi="Times New Roman" w:cs="Times New Roman"/>
          <w:color w:val="00B050"/>
          <w:sz w:val="24"/>
          <w:szCs w:val="24"/>
          <w:lang w:eastAsia="sk-SK"/>
        </w:rPr>
        <w:t> lekára.</w:t>
      </w:r>
    </w:p>
    <w:p w:rsidR="00505781" w:rsidRPr="00A11830" w:rsidRDefault="00505781" w:rsidP="00A11830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lang w:eastAsia="sk-SK"/>
        </w:rPr>
      </w:pPr>
      <w:r w:rsidRPr="00A11830">
        <w:rPr>
          <w:rFonts w:ascii="Times New Roman" w:eastAsia="Times New Roman" w:hAnsi="Times New Roman" w:cs="Times New Roman"/>
          <w:color w:val="00B050"/>
          <w:sz w:val="24"/>
          <w:szCs w:val="24"/>
          <w:lang w:eastAsia="sk-SK"/>
        </w:rPr>
        <w:t>Uznávané budú aj PCR testy, ktoré budú urobené v piatok.</w:t>
      </w:r>
    </w:p>
    <w:p w:rsidR="00283BB3" w:rsidRPr="00A11830" w:rsidRDefault="00505781" w:rsidP="00A11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505781">
        <w:rPr>
          <w:rFonts w:ascii="Times New Roman" w:eastAsia="Times New Roman" w:hAnsi="Times New Roman" w:cs="Times New Roman"/>
          <w:color w:val="000000"/>
          <w:lang w:eastAsia="sk-SK"/>
        </w:rPr>
        <w:t> </w:t>
      </w:r>
    </w:p>
    <w:p w:rsidR="00033AF7" w:rsidRPr="00A11830" w:rsidRDefault="00033AF7" w:rsidP="00A11830">
      <w:pPr>
        <w:jc w:val="both"/>
        <w:rPr>
          <w:rFonts w:ascii="Times New Roman" w:hAnsi="Times New Roman" w:cs="Times New Roman"/>
          <w:b/>
          <w:color w:val="7030A0"/>
          <w:u w:val="single"/>
        </w:rPr>
      </w:pPr>
      <w:r w:rsidRPr="00A11830">
        <w:rPr>
          <w:rFonts w:ascii="Times New Roman" w:hAnsi="Times New Roman" w:cs="Times New Roman"/>
          <w:b/>
          <w:color w:val="7030A0"/>
          <w:u w:val="single"/>
        </w:rPr>
        <w:t xml:space="preserve">Čo si treba k testovaniu doniesť: </w:t>
      </w:r>
    </w:p>
    <w:p w:rsidR="00A11830" w:rsidRPr="004904A6" w:rsidRDefault="00033AF7" w:rsidP="00A11830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7030A0"/>
          <w:lang w:val="sk-SK"/>
        </w:rPr>
      </w:pPr>
      <w:r w:rsidRPr="004904A6">
        <w:rPr>
          <w:rFonts w:ascii="Times New Roman" w:hAnsi="Times New Roman" w:cs="Times New Roman"/>
          <w:color w:val="7030A0"/>
          <w:lang w:val="sk-SK"/>
        </w:rPr>
        <w:t>Občania od 15  do 65 rokov:</w:t>
      </w:r>
      <w:r w:rsidRPr="004904A6">
        <w:rPr>
          <w:rFonts w:ascii="Times New Roman" w:hAnsi="Times New Roman" w:cs="Times New Roman"/>
          <w:b/>
          <w:color w:val="7030A0"/>
          <w:lang w:val="sk-SK"/>
        </w:rPr>
        <w:t xml:space="preserve"> občiansky preukaz </w:t>
      </w:r>
    </w:p>
    <w:p w:rsidR="00033AF7" w:rsidRPr="004904A6" w:rsidRDefault="00033AF7" w:rsidP="00A11830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7030A0"/>
          <w:lang w:val="sk-SK"/>
        </w:rPr>
      </w:pPr>
      <w:r w:rsidRPr="004904A6">
        <w:rPr>
          <w:rFonts w:ascii="Times New Roman" w:hAnsi="Times New Roman" w:cs="Times New Roman"/>
          <w:color w:val="7030A0"/>
          <w:lang w:val="sk-SK"/>
        </w:rPr>
        <w:t xml:space="preserve">Deti  od 10 – 15 rokov:        </w:t>
      </w:r>
      <w:r w:rsidRPr="004904A6">
        <w:rPr>
          <w:rFonts w:ascii="Times New Roman" w:hAnsi="Times New Roman" w:cs="Times New Roman"/>
          <w:b/>
          <w:color w:val="7030A0"/>
          <w:lang w:val="sk-SK"/>
        </w:rPr>
        <w:t xml:space="preserve"> </w:t>
      </w:r>
      <w:r w:rsidR="004904A6" w:rsidRPr="004904A6">
        <w:rPr>
          <w:rFonts w:ascii="Times New Roman" w:hAnsi="Times New Roman" w:cs="Times New Roman"/>
          <w:b/>
          <w:color w:val="7030A0"/>
          <w:lang w:val="sk-SK"/>
        </w:rPr>
        <w:t xml:space="preserve"> </w:t>
      </w:r>
      <w:r w:rsidRPr="004904A6">
        <w:rPr>
          <w:rFonts w:ascii="Times New Roman" w:hAnsi="Times New Roman" w:cs="Times New Roman"/>
          <w:b/>
          <w:color w:val="7030A0"/>
          <w:lang w:val="sk-SK"/>
        </w:rPr>
        <w:t xml:space="preserve">kartičku poistenca </w:t>
      </w:r>
    </w:p>
    <w:p w:rsidR="00033AF7" w:rsidRPr="00A11830" w:rsidRDefault="00F13EB2" w:rsidP="00A11830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7030A0"/>
        </w:rPr>
      </w:pPr>
      <w:r w:rsidRPr="004904A6">
        <w:rPr>
          <w:rFonts w:ascii="Times New Roman" w:hAnsi="Times New Roman" w:cs="Times New Roman"/>
          <w:color w:val="7030A0"/>
          <w:lang w:val="sk-SK"/>
        </w:rPr>
        <w:t>Všetci občania</w:t>
      </w:r>
      <w:r w:rsidR="00033AF7" w:rsidRPr="004904A6">
        <w:rPr>
          <w:rFonts w:ascii="Times New Roman" w:hAnsi="Times New Roman" w:cs="Times New Roman"/>
          <w:color w:val="7030A0"/>
          <w:lang w:val="sk-SK"/>
        </w:rPr>
        <w:t>:</w:t>
      </w:r>
      <w:r w:rsidR="00033AF7" w:rsidRPr="004904A6">
        <w:rPr>
          <w:rFonts w:ascii="Times New Roman" w:hAnsi="Times New Roman" w:cs="Times New Roman"/>
          <w:b/>
          <w:color w:val="7030A0"/>
          <w:lang w:val="sk-SK"/>
        </w:rPr>
        <w:t xml:space="preserve"> svoje telefónne číslo mobil alebo pevná linka</w:t>
      </w:r>
      <w:r w:rsidR="00033AF7" w:rsidRPr="00A11830">
        <w:rPr>
          <w:rFonts w:ascii="Times New Roman" w:hAnsi="Times New Roman" w:cs="Times New Roman"/>
          <w:b/>
          <w:color w:val="7030A0"/>
        </w:rPr>
        <w:t xml:space="preserve">, ktoré je potrebné nahlásiť pri registrácii  spolu s občianskym preukazom. </w:t>
      </w:r>
      <w:bookmarkStart w:id="0" w:name="_GoBack"/>
      <w:r w:rsidR="00033AF7" w:rsidRPr="00A11830">
        <w:rPr>
          <w:rFonts w:ascii="Times New Roman" w:hAnsi="Times New Roman" w:cs="Times New Roman"/>
          <w:b/>
          <w:color w:val="7030A0"/>
        </w:rPr>
        <w:t xml:space="preserve"> </w:t>
      </w:r>
      <w:bookmarkEnd w:id="0"/>
    </w:p>
    <w:p w:rsidR="00033AF7" w:rsidRPr="00A11830" w:rsidRDefault="00033AF7" w:rsidP="00A118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830">
        <w:rPr>
          <w:rFonts w:ascii="Times New Roman" w:hAnsi="Times New Roman" w:cs="Times New Roman"/>
          <w:b/>
          <w:sz w:val="28"/>
          <w:szCs w:val="28"/>
        </w:rPr>
        <w:t>Postup testovania na odbernom mieste:</w:t>
      </w:r>
    </w:p>
    <w:p w:rsidR="00033AF7" w:rsidRPr="00A11830" w:rsidRDefault="00033AF7" w:rsidP="00A1183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A11830">
        <w:rPr>
          <w:rFonts w:ascii="Times New Roman" w:hAnsi="Times New Roman" w:cs="Times New Roman"/>
          <w:bCs/>
          <w:sz w:val="24"/>
          <w:szCs w:val="24"/>
          <w:lang w:val="sk-SK"/>
        </w:rPr>
        <w:t>Po vstupe do odberného miesta si vydezinfikujte ruky. Dezinfekčné prostriedky budú na mieste k dispozícii.</w:t>
      </w:r>
    </w:p>
    <w:p w:rsidR="00033AF7" w:rsidRPr="00A11830" w:rsidRDefault="00033AF7" w:rsidP="00A1183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A11830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Určenému pracovníkovi sa preukážete občianskym preukazom, osoby od 10 do 15 rokov sa preukážu preukazom poistenca. </w:t>
      </w:r>
    </w:p>
    <w:p w:rsidR="00033AF7" w:rsidRPr="00A11830" w:rsidRDefault="00033AF7" w:rsidP="00A1183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A11830">
        <w:rPr>
          <w:rFonts w:ascii="Times New Roman" w:hAnsi="Times New Roman" w:cs="Times New Roman"/>
          <w:bCs/>
          <w:sz w:val="24"/>
          <w:szCs w:val="24"/>
          <w:lang w:val="sk-SK"/>
        </w:rPr>
        <w:t>Prebehne registrácia, po registrácii dostanete pridelené číslo a vreckovku.</w:t>
      </w:r>
    </w:p>
    <w:p w:rsidR="00033AF7" w:rsidRPr="00A11830" w:rsidRDefault="00033AF7" w:rsidP="00A1183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A11830">
        <w:rPr>
          <w:rFonts w:ascii="Times New Roman" w:hAnsi="Times New Roman" w:cs="Times New Roman"/>
          <w:bCs/>
          <w:sz w:val="24"/>
          <w:szCs w:val="24"/>
          <w:lang w:val="sk-SK"/>
        </w:rPr>
        <w:t>Vysmrkáte sa a odkašlete v priestore na to určenom.</w:t>
      </w:r>
    </w:p>
    <w:p w:rsidR="00033AF7" w:rsidRPr="00A11830" w:rsidRDefault="00033AF7" w:rsidP="00A1183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A11830">
        <w:rPr>
          <w:rFonts w:ascii="Times New Roman" w:hAnsi="Times New Roman" w:cs="Times New Roman"/>
          <w:bCs/>
          <w:sz w:val="24"/>
          <w:szCs w:val="24"/>
          <w:lang w:val="sk-SK"/>
        </w:rPr>
        <w:t>Zdravotníkovi odovzdáte pridelené číslo.</w:t>
      </w:r>
    </w:p>
    <w:p w:rsidR="00033AF7" w:rsidRPr="00A11830" w:rsidRDefault="00033AF7" w:rsidP="00A1183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A11830">
        <w:rPr>
          <w:rFonts w:ascii="Times New Roman" w:hAnsi="Times New Roman" w:cs="Times New Roman"/>
          <w:bCs/>
          <w:sz w:val="24"/>
          <w:szCs w:val="24"/>
          <w:lang w:val="sk-SK"/>
        </w:rPr>
        <w:t>Zdravotník Vám následne odoberie vzorku z nosohltana jemnou tyčinkou.</w:t>
      </w:r>
    </w:p>
    <w:p w:rsidR="00033AF7" w:rsidRPr="00A11830" w:rsidRDefault="00033AF7" w:rsidP="00A1183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A11830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Na výsledky počkáte vo vyhradenom priestore. </w:t>
      </w:r>
    </w:p>
    <w:p w:rsidR="00033AF7" w:rsidRPr="00A11830" w:rsidRDefault="00033AF7" w:rsidP="00A1183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A11830">
        <w:rPr>
          <w:rFonts w:ascii="Times New Roman" w:hAnsi="Times New Roman" w:cs="Times New Roman"/>
          <w:bCs/>
          <w:sz w:val="24"/>
          <w:szCs w:val="24"/>
          <w:lang w:val="sk-SK"/>
        </w:rPr>
        <w:t>Zdravotník Vás privolá podľa prideleného čísla k pracovisku.</w:t>
      </w:r>
    </w:p>
    <w:p w:rsidR="00033AF7" w:rsidRPr="00A11830" w:rsidRDefault="00033AF7" w:rsidP="00A1183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A11830">
        <w:rPr>
          <w:rFonts w:ascii="Times New Roman" w:hAnsi="Times New Roman" w:cs="Times New Roman"/>
          <w:bCs/>
          <w:sz w:val="24"/>
          <w:szCs w:val="24"/>
          <w:lang w:val="sk-SK"/>
        </w:rPr>
        <w:t>Opäť predložíte zdravotníkovi občiansky preukaz.</w:t>
      </w:r>
    </w:p>
    <w:p w:rsidR="00033AF7" w:rsidRPr="00A11830" w:rsidRDefault="00033AF7" w:rsidP="00A1183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A11830">
        <w:rPr>
          <w:rFonts w:ascii="Times New Roman" w:hAnsi="Times New Roman" w:cs="Times New Roman"/>
          <w:bCs/>
          <w:sz w:val="24"/>
          <w:szCs w:val="24"/>
          <w:lang w:val="sk-SK"/>
        </w:rPr>
        <w:t>Zdravotník vypíše certifikát, kde vyznačí výsledok Vášho testu.</w:t>
      </w:r>
    </w:p>
    <w:p w:rsidR="00033AF7" w:rsidRPr="00A11830" w:rsidRDefault="00033AF7" w:rsidP="00A1183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A11830">
        <w:rPr>
          <w:rFonts w:ascii="Times New Roman" w:hAnsi="Times New Roman" w:cs="Times New Roman"/>
          <w:bCs/>
          <w:sz w:val="24"/>
          <w:szCs w:val="24"/>
          <w:lang w:val="sk-SK"/>
        </w:rPr>
        <w:t>Zdravotník Vám  odovzdá certifikát v zatvorenej obálke, kde bude poučenie, čo robiť v prípade negatívneho a pozitívneho výsledku.</w:t>
      </w:r>
    </w:p>
    <w:p w:rsidR="00033AF7" w:rsidRPr="00A11830" w:rsidRDefault="00033AF7" w:rsidP="00A1183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A11830">
        <w:rPr>
          <w:rFonts w:ascii="Times New Roman" w:hAnsi="Times New Roman" w:cs="Times New Roman"/>
          <w:bCs/>
          <w:sz w:val="24"/>
          <w:szCs w:val="24"/>
          <w:lang w:val="sk-SK"/>
        </w:rPr>
        <w:t>V prípade pozitívneho výsledku odchádzate do domácej 10-dňovej karantény.</w:t>
      </w:r>
    </w:p>
    <w:sectPr w:rsidR="00033AF7" w:rsidRPr="00A11830" w:rsidSect="00A1183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28FC"/>
    <w:multiLevelType w:val="hybridMultilevel"/>
    <w:tmpl w:val="5B0AE2F8"/>
    <w:lvl w:ilvl="0" w:tplc="9CD2930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A57EC"/>
    <w:multiLevelType w:val="hybridMultilevel"/>
    <w:tmpl w:val="72E09AA2"/>
    <w:lvl w:ilvl="0" w:tplc="041B0005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485A651A"/>
    <w:multiLevelType w:val="hybridMultilevel"/>
    <w:tmpl w:val="EBFCA28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B336F7"/>
    <w:multiLevelType w:val="multilevel"/>
    <w:tmpl w:val="9D7A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A7"/>
    <w:rsid w:val="00033AF7"/>
    <w:rsid w:val="00283BB3"/>
    <w:rsid w:val="004904A6"/>
    <w:rsid w:val="00505781"/>
    <w:rsid w:val="005D3DA7"/>
    <w:rsid w:val="0095723B"/>
    <w:rsid w:val="00A11830"/>
    <w:rsid w:val="00F1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33AF7"/>
    <w:pPr>
      <w:ind w:left="720"/>
      <w:contextualSpacing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33AF7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7</cp:revision>
  <dcterms:created xsi:type="dcterms:W3CDTF">2020-10-28T15:37:00Z</dcterms:created>
  <dcterms:modified xsi:type="dcterms:W3CDTF">2020-10-28T16:25:00Z</dcterms:modified>
</cp:coreProperties>
</file>